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420" w:type="dxa"/>
        <w:tblInd w:w="59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</w:tblGrid>
      <w:tr w:rsidR="009B095D" w:rsidRPr="009B095D" w14:paraId="2FE4886B" w14:textId="77777777" w:rsidTr="009B095D">
        <w:tc>
          <w:tcPr>
            <w:tcW w:w="3420" w:type="dxa"/>
            <w:shd w:val="clear" w:color="auto" w:fill="FFFFFF"/>
            <w:vAlign w:val="center"/>
            <w:hideMark/>
          </w:tcPr>
          <w:p w14:paraId="75895090" w14:textId="201BB6C7" w:rsidR="009B095D" w:rsidRPr="009B095D" w:rsidRDefault="009B095D" w:rsidP="009B095D">
            <w:pPr>
              <w:spacing w:after="0"/>
              <w:jc w:val="righ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Приложение 1</w:t>
            </w:r>
            <w:r w:rsidRPr="009B095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br/>
              <w:t>к Правилам присвоения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B095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ученых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B095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званий (ассоциированный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B095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профессор (доцент), профессор)</w:t>
            </w:r>
          </w:p>
        </w:tc>
      </w:tr>
    </w:tbl>
    <w:p w14:paraId="75D4A3B4" w14:textId="77777777" w:rsidR="006B3DA9" w:rsidRDefault="009B095D" w:rsidP="006B3DA9">
      <w:pPr>
        <w:pStyle w:val="a5"/>
        <w:tabs>
          <w:tab w:val="left" w:pos="5041"/>
          <w:tab w:val="left" w:pos="7603"/>
          <w:tab w:val="left" w:pos="9631"/>
        </w:tabs>
        <w:spacing w:before="0"/>
        <w:ind w:left="0"/>
        <w:jc w:val="center"/>
        <w:rPr>
          <w:sz w:val="24"/>
          <w:szCs w:val="24"/>
          <w:lang w:eastAsia="ru-RU"/>
        </w:rPr>
      </w:pPr>
      <w:r w:rsidRPr="009B095D">
        <w:rPr>
          <w:sz w:val="24"/>
          <w:szCs w:val="24"/>
          <w:lang w:eastAsia="ru-RU"/>
        </w:rPr>
        <w:t>    </w:t>
      </w:r>
    </w:p>
    <w:p w14:paraId="59E01710" w14:textId="613864D5" w:rsidR="006B3DA9" w:rsidRPr="006B3DA9" w:rsidRDefault="006B3DA9" w:rsidP="006B3DA9">
      <w:pPr>
        <w:shd w:val="clear" w:color="auto" w:fill="FFFFFF"/>
        <w:spacing w:before="100" w:beforeAutospacing="1" w:after="120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B095D">
        <w:rPr>
          <w:rFonts w:eastAsia="Times New Roman" w:cs="Times New Roman"/>
          <w:b/>
          <w:bCs/>
          <w:sz w:val="24"/>
          <w:szCs w:val="24"/>
          <w:lang w:eastAsia="ru-RU"/>
        </w:rPr>
        <w:t>Справка</w:t>
      </w:r>
      <w:r w:rsidR="009B095D" w:rsidRPr="009B095D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14:paraId="3140474B" w14:textId="35069DCA" w:rsidR="006B3DA9" w:rsidRDefault="006B3DA9" w:rsidP="006B3DA9">
      <w:pPr>
        <w:pStyle w:val="a5"/>
        <w:tabs>
          <w:tab w:val="left" w:pos="5041"/>
          <w:tab w:val="left" w:pos="7603"/>
          <w:tab w:val="left" w:pos="9631"/>
        </w:tabs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соискателе учёного звания </w:t>
      </w:r>
      <w:r>
        <w:rPr>
          <w:b/>
          <w:sz w:val="24"/>
          <w:szCs w:val="24"/>
        </w:rPr>
        <w:t>«Ассоциированный профессор»</w:t>
      </w:r>
      <w:r>
        <w:rPr>
          <w:sz w:val="24"/>
          <w:szCs w:val="24"/>
        </w:rPr>
        <w:t xml:space="preserve"> </w:t>
      </w:r>
    </w:p>
    <w:p w14:paraId="09FBC3AB" w14:textId="0F911B4C" w:rsidR="006B3DA9" w:rsidRDefault="006B3DA9" w:rsidP="006B3DA9">
      <w:pPr>
        <w:pStyle w:val="a5"/>
        <w:tabs>
          <w:tab w:val="left" w:pos="2883"/>
          <w:tab w:val="left" w:pos="5141"/>
        </w:tabs>
        <w:jc w:val="center"/>
        <w:rPr>
          <w:spacing w:val="9"/>
          <w:sz w:val="24"/>
          <w:szCs w:val="24"/>
          <w:u w:val="single"/>
        </w:rPr>
      </w:pPr>
      <w:r>
        <w:rPr>
          <w:sz w:val="24"/>
          <w:szCs w:val="24"/>
        </w:rPr>
        <w:t xml:space="preserve">по </w:t>
      </w:r>
      <w:r>
        <w:rPr>
          <w:spacing w:val="9"/>
          <w:sz w:val="24"/>
          <w:szCs w:val="24"/>
        </w:rPr>
        <w:t>научному направлению «</w:t>
      </w:r>
      <w:r w:rsidR="00951DB6" w:rsidRPr="00951DB6">
        <w:rPr>
          <w:spacing w:val="9"/>
          <w:sz w:val="24"/>
          <w:szCs w:val="24"/>
          <w:u w:val="single"/>
        </w:rPr>
        <w:t>40500 Прочие сельскохозяйственные науки</w:t>
      </w:r>
      <w:bookmarkStart w:id="0" w:name="_GoBack"/>
      <w:bookmarkEnd w:id="0"/>
      <w:r>
        <w:rPr>
          <w:spacing w:val="9"/>
          <w:sz w:val="24"/>
          <w:szCs w:val="24"/>
          <w:u w:val="single"/>
        </w:rPr>
        <w:t>»</w:t>
      </w:r>
    </w:p>
    <w:p w14:paraId="1A8E2C2C" w14:textId="77777777" w:rsidR="006B3DA9" w:rsidRDefault="006B3DA9" w:rsidP="006B3DA9">
      <w:pPr>
        <w:pStyle w:val="a5"/>
        <w:tabs>
          <w:tab w:val="left" w:pos="2883"/>
          <w:tab w:val="left" w:pos="5141"/>
        </w:tabs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Style w:val="ezkurwreuab5ozgtqnkl"/>
          <w:sz w:val="24"/>
          <w:szCs w:val="24"/>
        </w:rPr>
        <w:t>Классификатор</w:t>
      </w:r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научных</w:t>
      </w:r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направлений</w:t>
      </w:r>
      <w:r>
        <w:rPr>
          <w:sz w:val="24"/>
          <w:szCs w:val="24"/>
        </w:rPr>
        <w:t xml:space="preserve">, </w:t>
      </w:r>
      <w:r>
        <w:rPr>
          <w:rStyle w:val="ezkurwreuab5ozgtqnkl"/>
          <w:sz w:val="24"/>
          <w:szCs w:val="24"/>
        </w:rPr>
        <w:t>утвержденный</w:t>
      </w:r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приказом</w:t>
      </w:r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Министра науки и высшего образования Республики Казахстан от 30 сентября 2024 года № 466</w:t>
      </w:r>
      <w:r>
        <w:rPr>
          <w:sz w:val="24"/>
          <w:szCs w:val="24"/>
        </w:rPr>
        <w:t>)</w:t>
      </w:r>
    </w:p>
    <w:p w14:paraId="6D523E1F" w14:textId="339EA03F" w:rsidR="009B095D" w:rsidRPr="009B095D" w:rsidRDefault="009B095D" w:rsidP="009B095D">
      <w:pPr>
        <w:shd w:val="clear" w:color="auto" w:fill="FFFFFF"/>
        <w:spacing w:after="0" w:afterAutospacing="1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4534"/>
        <w:gridCol w:w="4421"/>
      </w:tblGrid>
      <w:tr w:rsidR="00595E07" w:rsidRPr="009B095D" w14:paraId="55C1C8CF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3519FED5" w14:textId="558CA608" w:rsidR="009B095D" w:rsidRPr="009B095D" w:rsidRDefault="009B095D" w:rsidP="00B057FF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520513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имя, отчество (при его наличии)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997FA0" w14:textId="1B60CBD8" w:rsidR="009B095D" w:rsidRPr="009B095D" w:rsidRDefault="006F24FA" w:rsidP="006F24F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Амутова Фарида Бахтияровна</w:t>
            </w:r>
          </w:p>
        </w:tc>
      </w:tr>
      <w:tr w:rsidR="00595E07" w:rsidRPr="009B095D" w14:paraId="7BD7107B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06418313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4E1A2A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Ученая степень (кандидата наук, доктора наук, доктора философии (</w:t>
            </w:r>
            <w:proofErr w:type="spellStart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), доктора по профилю, дата присуждения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4973A1" w14:textId="08EF90E1" w:rsidR="009B095D" w:rsidRDefault="006B3DA9" w:rsidP="00A2532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PhD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специальности</w:t>
            </w:r>
            <w:r w:rsidR="00BE716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«Сельскохозяйственные науки»</w:t>
            </w:r>
          </w:p>
          <w:p w14:paraId="414E81D1" w14:textId="6C1900D5" w:rsidR="00BE7162" w:rsidRPr="006B3DA9" w:rsidRDefault="00BE7162" w:rsidP="00A2532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7162">
              <w:rPr>
                <w:rFonts w:eastAsia="Times New Roman" w:cs="Times New Roman"/>
                <w:sz w:val="24"/>
                <w:szCs w:val="24"/>
                <w:lang w:eastAsia="ru-RU"/>
              </w:rPr>
              <w:t>диплом №UNIVLOR 16677289 от 1 февраля 2023 г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BE7162">
              <w:rPr>
                <w:rFonts w:eastAsia="Times New Roman" w:cs="Times New Roman"/>
                <w:sz w:val="24"/>
                <w:szCs w:val="24"/>
                <w:lang w:eastAsia="ru-RU"/>
              </w:rPr>
              <w:t>уд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в.</w:t>
            </w:r>
            <w:r w:rsidRPr="00BE716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 признании зарубежного документа об образовании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BE7162">
              <w:rPr>
                <w:rFonts w:eastAsia="Times New Roman" w:cs="Times New Roman"/>
                <w:sz w:val="24"/>
                <w:szCs w:val="24"/>
                <w:lang w:eastAsia="ru-RU"/>
              </w:rPr>
              <w:t>183855 от 10.10.2024г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направлению науки </w:t>
            </w:r>
            <w:r w:rsidRPr="00BE7162">
              <w:rPr>
                <w:rFonts w:eastAsia="Times New Roman" w:cs="Times New Roman"/>
                <w:sz w:val="24"/>
                <w:szCs w:val="24"/>
                <w:lang w:eastAsia="ru-RU"/>
              </w:rPr>
              <w:t>8D087 «</w:t>
            </w:r>
            <w:proofErr w:type="spellStart"/>
            <w:r w:rsidRPr="00BE7162">
              <w:rPr>
                <w:rFonts w:eastAsia="Times New Roman" w:cs="Times New Roman"/>
                <w:sz w:val="24"/>
                <w:szCs w:val="24"/>
                <w:lang w:eastAsia="ru-RU"/>
              </w:rPr>
              <w:t>Агроинженерия</w:t>
            </w:r>
            <w:proofErr w:type="spellEnd"/>
            <w:r w:rsidRPr="00BE7162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95E07" w:rsidRPr="009B095D" w14:paraId="32E6639D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04A02B8F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B3BD95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Ученое звание, дата присуждения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7CAC2E" w14:textId="70B540D2" w:rsidR="009B095D" w:rsidRPr="006B3DA9" w:rsidRDefault="006B3DA9" w:rsidP="00A2532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95E07" w:rsidRPr="009B095D" w14:paraId="53922D39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4B883E19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32A89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Почетное звание, дата присуждения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43A15D" w14:textId="5C353366" w:rsidR="009B095D" w:rsidRPr="009B095D" w:rsidRDefault="006B3DA9" w:rsidP="00A2532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95E07" w:rsidRPr="009B095D" w14:paraId="122D253D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29DDC5A4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F3E791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 (дата и номер приказа о назначении на должность)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704CEE" w14:textId="70A863F5" w:rsidR="009B095D" w:rsidRDefault="00595E07" w:rsidP="009B095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A25329">
              <w:rPr>
                <w:rFonts w:eastAsia="Times New Roman" w:cs="Times New Roman"/>
                <w:sz w:val="24"/>
                <w:szCs w:val="24"/>
                <w:lang w:eastAsia="ru-RU"/>
              </w:rPr>
              <w:t>Заведующая лаборатории</w:t>
            </w:r>
            <w:r w:rsidR="006C5D4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A253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14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="006C5D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E4406A">
              <w:rPr>
                <w:rFonts w:eastAsia="Times New Roman" w:cs="Times New Roman"/>
                <w:sz w:val="24"/>
                <w:szCs w:val="24"/>
                <w:lang w:eastAsia="ru-RU"/>
              </w:rPr>
              <w:t>назначении</w:t>
            </w:r>
            <w:r w:rsidR="006C5D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14FC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="00B34C70">
              <w:rPr>
                <w:rFonts w:eastAsia="Times New Roman" w:cs="Times New Roman"/>
                <w:sz w:val="24"/>
                <w:szCs w:val="24"/>
                <w:lang w:eastAsia="ru-RU"/>
              </w:rPr>
              <w:t>17-1</w:t>
            </w:r>
            <w:r w:rsidR="000514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03.0</w:t>
            </w:r>
            <w:r w:rsidR="00B34C7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0514FC">
              <w:rPr>
                <w:rFonts w:eastAsia="Times New Roman" w:cs="Times New Roman"/>
                <w:sz w:val="24"/>
                <w:szCs w:val="24"/>
                <w:lang w:eastAsia="ru-RU"/>
              </w:rPr>
              <w:t>.20</w:t>
            </w:r>
            <w:r w:rsidR="00B34C70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="000514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E4406A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56400263" w14:textId="77777777" w:rsidR="00595E07" w:rsidRDefault="00595E07" w:rsidP="009B095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70767FD" w14:textId="496B32A1" w:rsidR="00BE7162" w:rsidRPr="000514FC" w:rsidRDefault="00595E07" w:rsidP="009B095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BE716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Руководитель проекта </w:t>
            </w:r>
            <w:r w:rsidRPr="00595E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КМУ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МНВО</w:t>
            </w:r>
            <w:r w:rsidRPr="00595E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РК: «Оценка пластификаторов </w:t>
            </w:r>
            <w:proofErr w:type="spellStart"/>
            <w:r w:rsidRPr="00595E07">
              <w:rPr>
                <w:rFonts w:eastAsia="Times New Roman" w:cs="Times New Roman"/>
                <w:sz w:val="24"/>
                <w:szCs w:val="24"/>
                <w:lang w:eastAsia="ru-RU"/>
              </w:rPr>
              <w:t>фталатов</w:t>
            </w:r>
            <w:proofErr w:type="spellEnd"/>
            <w:r w:rsidRPr="00595E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упаковочных материалах и их влияние на безопасность пищевых продуктов в Республике Казахстан» (№AP22786468,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 №1 от 01.07.2024 г</w:t>
            </w:r>
            <w:r w:rsidRPr="00595E07">
              <w:rPr>
                <w:rFonts w:eastAsia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595E07" w:rsidRPr="009B095D" w14:paraId="133BE197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68FA3DD8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237982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Стаж научной, научно-педагогической деятельности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F95B99" w14:textId="7C8D712B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="006C5D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 </w:t>
            </w: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лет, в том числе в должности</w:t>
            </w:r>
            <w:r w:rsidR="00E4406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6C5D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06A">
              <w:rPr>
                <w:rFonts w:eastAsia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595E07" w:rsidRPr="009B095D" w14:paraId="6696EA97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7B4A0BA2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AD4561" w14:textId="67193820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научных статей после защиты диссертации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B7AB38" w14:textId="06C9C540" w:rsidR="002068DE" w:rsidRDefault="002068DE" w:rsidP="002068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защиты диссертации опубликованы 17 научных статей, в том числе:</w:t>
            </w:r>
          </w:p>
          <w:p w14:paraId="07304FED" w14:textId="51C89964" w:rsidR="002068DE" w:rsidRDefault="002068DE" w:rsidP="002068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международных рецензируемых журналах, входящих в базы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Web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Science</w:t>
            </w:r>
            <w:proofErr w:type="spellEnd"/>
            <w:r>
              <w:rPr>
                <w:sz w:val="24"/>
                <w:szCs w:val="24"/>
              </w:rPr>
              <w:t xml:space="preserve"> – 10;</w:t>
            </w:r>
          </w:p>
          <w:p w14:paraId="6376DCA3" w14:textId="0ABCD591" w:rsidR="002068DE" w:rsidRDefault="002068DE" w:rsidP="002068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журналах, рекомендованных Комитетом по обеспечению качества в сфере науки и высшего образования </w:t>
            </w:r>
            <w:proofErr w:type="spellStart"/>
            <w:r>
              <w:rPr>
                <w:sz w:val="24"/>
                <w:szCs w:val="24"/>
              </w:rPr>
              <w:t>МНиВО</w:t>
            </w:r>
            <w:proofErr w:type="spellEnd"/>
            <w:r>
              <w:rPr>
                <w:sz w:val="24"/>
                <w:szCs w:val="24"/>
              </w:rPr>
              <w:t xml:space="preserve"> РК – 3 статей;</w:t>
            </w:r>
          </w:p>
          <w:p w14:paraId="2C4B7A13" w14:textId="55643D3A" w:rsidR="002068DE" w:rsidRPr="002068DE" w:rsidRDefault="002068DE" w:rsidP="002068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сборниках международных конференций – 4 статьи.</w:t>
            </w:r>
          </w:p>
        </w:tc>
      </w:tr>
      <w:tr w:rsidR="00595E07" w:rsidRPr="009B095D" w14:paraId="62020409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46B28BD4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AB3036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Количество, изданных за последние 5 лет монографий, учебников, единолично </w:t>
            </w: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написанных учебных (учебно-методическое) пособий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656C8C" w14:textId="03633196" w:rsidR="009B095D" w:rsidRPr="009B095D" w:rsidRDefault="007B53EF" w:rsidP="007B53E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595E07" w:rsidRPr="009B095D" w14:paraId="506DDF7A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0261AA8F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D8E8E4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), доктора по профилю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6B74D4" w14:textId="0D36279E" w:rsidR="009B095D" w:rsidRPr="009B095D" w:rsidRDefault="007B53EF" w:rsidP="007B53E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95E07" w:rsidRPr="009B095D" w14:paraId="2837DF73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22232BD5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553C0F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EDCF55" w14:textId="2BF38B69" w:rsidR="009B095D" w:rsidRPr="009B095D" w:rsidRDefault="007B53EF" w:rsidP="007B53E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95E07" w:rsidRPr="009B095D" w14:paraId="40896622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02840417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9D9A82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3D30E4" w14:textId="7797D766" w:rsidR="009B095D" w:rsidRPr="009B095D" w:rsidRDefault="007B53EF" w:rsidP="007B53E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95E07" w:rsidRPr="009B095D" w14:paraId="0B7D0598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721FEEE1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1C2759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1E53AE" w14:textId="7CA8C31D" w:rsidR="0001731F" w:rsidRPr="009B095D" w:rsidRDefault="007B53EF" w:rsidP="009B095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53EF">
              <w:rPr>
                <w:rFonts w:eastAsia="Times New Roman" w:cs="Times New Roman"/>
                <w:sz w:val="24"/>
                <w:szCs w:val="24"/>
                <w:lang w:eastAsia="ru-RU"/>
              </w:rPr>
              <w:t>Лауреат премии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«Лучший научный работник -2025»</w:t>
            </w:r>
          </w:p>
        </w:tc>
      </w:tr>
    </w:tbl>
    <w:p w14:paraId="6328A926" w14:textId="77777777" w:rsidR="009B095D" w:rsidRDefault="009B095D" w:rsidP="009B095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095D">
        <w:rPr>
          <w:rFonts w:eastAsia="Times New Roman" w:cs="Times New Roman"/>
          <w:sz w:val="24"/>
          <w:szCs w:val="24"/>
          <w:lang w:eastAsia="ru-RU"/>
        </w:rPr>
        <w:t xml:space="preserve">      </w:t>
      </w:r>
    </w:p>
    <w:p w14:paraId="6F94E4ED" w14:textId="77777777" w:rsidR="0001731F" w:rsidRDefault="0001731F" w:rsidP="009B095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Генеральный директор</w:t>
      </w:r>
    </w:p>
    <w:p w14:paraId="047EA968" w14:textId="77777777" w:rsidR="0001731F" w:rsidRDefault="0001731F" w:rsidP="009B095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ТОО Научно-производственного предприятия «Антиген»</w:t>
      </w:r>
    </w:p>
    <w:p w14:paraId="564C415A" w14:textId="1D0DBECF" w:rsidR="009B095D" w:rsidRDefault="009B095D" w:rsidP="009B095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095D">
        <w:rPr>
          <w:rFonts w:eastAsia="Times New Roman" w:cs="Times New Roman"/>
          <w:sz w:val="24"/>
          <w:szCs w:val="24"/>
          <w:lang w:eastAsia="ru-RU"/>
        </w:rPr>
        <w:br/>
        <w:t>      _____________________________</w:t>
      </w:r>
      <w:r w:rsidR="0001731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01731F">
        <w:rPr>
          <w:rFonts w:eastAsia="Times New Roman" w:cs="Times New Roman"/>
          <w:sz w:val="24"/>
          <w:szCs w:val="24"/>
          <w:lang w:eastAsia="ru-RU"/>
        </w:rPr>
        <w:t>Ахметсадыков</w:t>
      </w:r>
      <w:proofErr w:type="spellEnd"/>
      <w:r w:rsidR="0001731F">
        <w:rPr>
          <w:rFonts w:eastAsia="Times New Roman" w:cs="Times New Roman"/>
          <w:sz w:val="24"/>
          <w:szCs w:val="24"/>
          <w:lang w:eastAsia="ru-RU"/>
        </w:rPr>
        <w:t xml:space="preserve"> Н.Н.</w:t>
      </w:r>
      <w:r w:rsidRPr="009B095D">
        <w:rPr>
          <w:rFonts w:eastAsia="Times New Roman" w:cs="Times New Roman"/>
          <w:sz w:val="24"/>
          <w:szCs w:val="24"/>
          <w:lang w:eastAsia="ru-RU"/>
        </w:rPr>
        <w:br/>
      </w:r>
    </w:p>
    <w:p w14:paraId="20294B1D" w14:textId="77777777" w:rsidR="009E5C5D" w:rsidRPr="009B095D" w:rsidRDefault="009E5C5D" w:rsidP="009B095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7834B529" w14:textId="77777777" w:rsidR="00F12C76" w:rsidRPr="009B095D" w:rsidRDefault="00F12C76" w:rsidP="006C0B77">
      <w:pPr>
        <w:spacing w:after="0"/>
        <w:ind w:firstLine="709"/>
        <w:jc w:val="both"/>
      </w:pPr>
    </w:p>
    <w:sectPr w:rsidR="00F12C76" w:rsidRPr="009B095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15"/>
    <w:rsid w:val="0001731F"/>
    <w:rsid w:val="000514FC"/>
    <w:rsid w:val="00161E15"/>
    <w:rsid w:val="002068DE"/>
    <w:rsid w:val="002C48F1"/>
    <w:rsid w:val="003E5B85"/>
    <w:rsid w:val="00595E07"/>
    <w:rsid w:val="006B3DA9"/>
    <w:rsid w:val="006C0B77"/>
    <w:rsid w:val="006C5D42"/>
    <w:rsid w:val="006F24FA"/>
    <w:rsid w:val="00751EAA"/>
    <w:rsid w:val="007B53EF"/>
    <w:rsid w:val="008242FF"/>
    <w:rsid w:val="00870751"/>
    <w:rsid w:val="00922C48"/>
    <w:rsid w:val="00951DB6"/>
    <w:rsid w:val="009B095D"/>
    <w:rsid w:val="009E5C5D"/>
    <w:rsid w:val="00A25329"/>
    <w:rsid w:val="00B057FF"/>
    <w:rsid w:val="00B34C70"/>
    <w:rsid w:val="00B6686E"/>
    <w:rsid w:val="00B915B7"/>
    <w:rsid w:val="00BD5626"/>
    <w:rsid w:val="00BE7162"/>
    <w:rsid w:val="00DC799B"/>
    <w:rsid w:val="00E4406A"/>
    <w:rsid w:val="00EA59DF"/>
    <w:rsid w:val="00EE4070"/>
    <w:rsid w:val="00F12C76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8A19"/>
  <w15:chartTrackingRefBased/>
  <w15:docId w15:val="{BAD9B04F-51F1-4B2F-82E8-139F2CB8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9B095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09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B09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9B09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095D"/>
    <w:rPr>
      <w:color w:val="0000FF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6B3DA9"/>
    <w:pPr>
      <w:widowControl w:val="0"/>
      <w:autoSpaceDE w:val="0"/>
      <w:autoSpaceDN w:val="0"/>
      <w:spacing w:before="1" w:after="0"/>
      <w:ind w:left="160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6B3DA9"/>
    <w:rPr>
      <w:rFonts w:ascii="Times New Roman" w:eastAsia="Times New Roman" w:hAnsi="Times New Roman" w:cs="Times New Roman"/>
      <w:sz w:val="28"/>
      <w:szCs w:val="28"/>
    </w:rPr>
  </w:style>
  <w:style w:type="character" w:customStyle="1" w:styleId="ezkurwreuab5ozgtqnkl">
    <w:name w:val="ezkurwreuab5ozgtqnkl"/>
    <w:basedOn w:val="a0"/>
    <w:rsid w:val="006B3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AMUTOVA</dc:creator>
  <cp:keywords/>
  <dc:description/>
  <cp:lastModifiedBy>Farida AMUTOVA</cp:lastModifiedBy>
  <cp:revision>9</cp:revision>
  <dcterms:created xsi:type="dcterms:W3CDTF">2026-01-05T09:49:00Z</dcterms:created>
  <dcterms:modified xsi:type="dcterms:W3CDTF">2026-01-14T09:31:00Z</dcterms:modified>
</cp:coreProperties>
</file>